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20B0A" w14:textId="7A8E6A88" w:rsidR="007A09B5" w:rsidRDefault="007A09B5" w:rsidP="007A09B5">
      <w:r>
        <w:t>(Approx. 603 words)</w:t>
      </w:r>
    </w:p>
    <w:p w14:paraId="0CA95572" w14:textId="77777777" w:rsidR="007A09B5" w:rsidRDefault="007A09B5" w:rsidP="007A09B5"/>
    <w:p w14:paraId="6774859C" w14:textId="57DE77DE" w:rsidR="007A09B5" w:rsidRDefault="007A09B5" w:rsidP="007A09B5">
      <w:r>
        <w:t>If You YouTube...</w:t>
      </w:r>
      <w:r>
        <w:t xml:space="preserve"> Part 2</w:t>
      </w:r>
    </w:p>
    <w:p w14:paraId="7C36AFEC" w14:textId="77777777" w:rsidR="007A09B5" w:rsidRDefault="007A09B5" w:rsidP="007A09B5">
      <w:r>
        <w:t>Ron Sherwood, Member</w:t>
      </w:r>
    </w:p>
    <w:p w14:paraId="5907F368" w14:textId="77777777" w:rsidR="007A09B5" w:rsidRDefault="007A09B5" w:rsidP="007A09B5">
      <w:r>
        <w:t>East-Central Ohio Technology Users Club</w:t>
      </w:r>
    </w:p>
    <w:p w14:paraId="55D038EC" w14:textId="77777777" w:rsidR="007A09B5" w:rsidRDefault="007A09B5" w:rsidP="007A09B5">
      <w:hyperlink r:id="rId5" w:history="1">
        <w:r w:rsidRPr="0073117F">
          <w:rPr>
            <w:rStyle w:val="Hyperlink"/>
          </w:rPr>
          <w:t>https://ecotu.club/</w:t>
        </w:r>
      </w:hyperlink>
    </w:p>
    <w:p w14:paraId="3024A827" w14:textId="77777777" w:rsidR="007A09B5" w:rsidRDefault="007A09B5" w:rsidP="007A09B5">
      <w:r>
        <w:t xml:space="preserve">newsletter ** </w:t>
      </w:r>
      <w:proofErr w:type="spellStart"/>
      <w:r>
        <w:t>ecotu.club</w:t>
      </w:r>
      <w:proofErr w:type="spellEnd"/>
      <w:r>
        <w:t xml:space="preserve"> </w:t>
      </w:r>
    </w:p>
    <w:p w14:paraId="0480539D" w14:textId="77777777" w:rsidR="007A09B5" w:rsidRDefault="007A09B5" w:rsidP="007A09B5"/>
    <w:p w14:paraId="727C55CF" w14:textId="1AFAE06C" w:rsidR="007A09B5" w:rsidRDefault="007A09B5" w:rsidP="007A09B5">
      <w:r>
        <w:t>YouTube content, is it treasure or trash? You make that decision. But, if you view YouTube videos, here is an introduction to some of the basic controls that</w:t>
      </w:r>
      <w:r>
        <w:t xml:space="preserve"> </w:t>
      </w:r>
      <w:r>
        <w:t xml:space="preserve">you may find helpful. Let’s start with the basic playback menu </w:t>
      </w:r>
      <w:r>
        <w:t>at the video’s bottom</w:t>
      </w:r>
      <w:r>
        <w:t>.</w:t>
      </w:r>
    </w:p>
    <w:p w14:paraId="4771B06C" w14:textId="45FD9003" w:rsidR="007A09B5" w:rsidRDefault="007A09B5" w:rsidP="007A09B5">
      <w:pPr>
        <w:jc w:val="center"/>
      </w:pPr>
      <w:r>
        <w:rPr>
          <w:noProof/>
        </w:rPr>
        <w:drawing>
          <wp:inline distT="0" distB="0" distL="0" distR="0" wp14:anchorId="2B8A9D61" wp14:editId="64D1DB05">
            <wp:extent cx="5503900" cy="649766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6835" cy="657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92B6D" w14:textId="26F4EF74" w:rsidR="007A09B5" w:rsidRDefault="007A09B5" w:rsidP="007A09B5">
      <w:proofErr w:type="gramStart"/>
      <w:r>
        <w:t>At</w:t>
      </w:r>
      <w:proofErr w:type="gramEnd"/>
      <w:r>
        <w:t xml:space="preserve"> the far left is the play-pause control. </w:t>
      </w:r>
      <w:r>
        <w:t>This image</w:t>
      </w:r>
      <w:r>
        <w:t xml:space="preserve"> appears as an arrow or triangle on its side because</w:t>
      </w:r>
      <w:r>
        <w:t xml:space="preserve"> </w:t>
      </w:r>
      <w:r>
        <w:t>the video is paused. Click on the arrow</w:t>
      </w:r>
      <w:r>
        <w:t>, the video starts playing,</w:t>
      </w:r>
      <w:r>
        <w:t xml:space="preserve"> and the arrow changes to two parallel</w:t>
      </w:r>
      <w:r>
        <w:t xml:space="preserve"> </w:t>
      </w:r>
      <w:r>
        <w:t>bars. These symbols should look familiar since they are used on most audio and video playback devices.</w:t>
      </w:r>
    </w:p>
    <w:p w14:paraId="5CB58D50" w14:textId="77777777" w:rsidR="007A09B5" w:rsidRDefault="007A09B5" w:rsidP="007A09B5"/>
    <w:p w14:paraId="1D583DD9" w14:textId="1D92FB0D" w:rsidR="007A09B5" w:rsidRDefault="007A09B5" w:rsidP="007A09B5">
      <w:r>
        <w:t>Tapping the space bar, clicking on the video</w:t>
      </w:r>
      <w:r>
        <w:t>,</w:t>
      </w:r>
      <w:r>
        <w:t xml:space="preserve"> or pressing the letter “k” will also stop and start playback. The</w:t>
      </w:r>
      <w:r>
        <w:t xml:space="preserve"> </w:t>
      </w:r>
      <w:r>
        <w:t>next icon, the arrow with a vertical bar, another icon used on most playback devices, jumps to the end of</w:t>
      </w:r>
      <w:r>
        <w:t xml:space="preserve"> </w:t>
      </w:r>
      <w:r>
        <w:t>the current playback and starts a new video.</w:t>
      </w:r>
    </w:p>
    <w:p w14:paraId="547E2C22" w14:textId="77777777" w:rsidR="007A09B5" w:rsidRDefault="007A09B5" w:rsidP="007A09B5"/>
    <w:p w14:paraId="299AE7A9" w14:textId="1AE5E587" w:rsidR="007A09B5" w:rsidRDefault="007A09B5" w:rsidP="007A09B5">
      <w:r>
        <w:t xml:space="preserve">Next on the control bar is the volume control. Again, the symbol may be </w:t>
      </w:r>
      <w:r>
        <w:t>si</w:t>
      </w:r>
      <w:r>
        <w:t xml:space="preserve">milar </w:t>
      </w:r>
      <w:r>
        <w:t xml:space="preserve">to </w:t>
      </w:r>
      <w:r>
        <w:t>other audio-video</w:t>
      </w:r>
      <w:r>
        <w:t xml:space="preserve"> </w:t>
      </w:r>
      <w:r>
        <w:t>devices. Placing the cursor over the “speaker” image brings up a slider control used to increase (slide to</w:t>
      </w:r>
      <w:r>
        <w:t xml:space="preserve"> </w:t>
      </w:r>
      <w:r>
        <w:t xml:space="preserve">the right) or decrease (slide to the left) playback volume. This control </w:t>
      </w:r>
      <w:r>
        <w:t>differs from</w:t>
      </w:r>
      <w:r>
        <w:t xml:space="preserve"> the Windows</w:t>
      </w:r>
      <w:r>
        <w:t xml:space="preserve"> </w:t>
      </w:r>
      <w:r>
        <w:t>volume control</w:t>
      </w:r>
      <w:r>
        <w:t>,</w:t>
      </w:r>
      <w:r>
        <w:t xml:space="preserve"> </w:t>
      </w:r>
      <w:r>
        <w:t>which</w:t>
      </w:r>
      <w:r>
        <w:t xml:space="preserve"> affects the entire system. To quickly mute a video, click on the speaker or slide the</w:t>
      </w:r>
      <w:r>
        <w:t xml:space="preserve"> </w:t>
      </w:r>
      <w:r>
        <w:t>control all the way left. An “X” will appear over the speaker when playback is muted.</w:t>
      </w:r>
    </w:p>
    <w:p w14:paraId="1F727A80" w14:textId="77777777" w:rsidR="007A09B5" w:rsidRDefault="007A09B5" w:rsidP="007A09B5"/>
    <w:p w14:paraId="45A86B5A" w14:textId="035BF059" w:rsidR="007A09B5" w:rsidRDefault="007A09B5" w:rsidP="007A09B5">
      <w:r>
        <w:t>The numbers to the right of the speaker indicate the current playback position in minutes and seconds and</w:t>
      </w:r>
      <w:r>
        <w:t xml:space="preserve"> </w:t>
      </w:r>
      <w:r>
        <w:t xml:space="preserve">the total time for the video. </w:t>
      </w:r>
      <w:r>
        <w:t>For example, t</w:t>
      </w:r>
      <w:r>
        <w:t>his video is at the 2</w:t>
      </w:r>
      <w:r>
        <w:t>-</w:t>
      </w:r>
      <w:r>
        <w:t>minute 48-second position of a 15</w:t>
      </w:r>
      <w:r>
        <w:t>-</w:t>
      </w:r>
      <w:r>
        <w:t>minute 20-second</w:t>
      </w:r>
      <w:r>
        <w:t xml:space="preserve"> </w:t>
      </w:r>
      <w:r>
        <w:t>video. “Nitecore EDC27 is the title of this presentation. The greater than character (&gt;) opens a list of</w:t>
      </w:r>
      <w:r>
        <w:t xml:space="preserve"> </w:t>
      </w:r>
      <w:r>
        <w:t>chapters if the video is set up with them.</w:t>
      </w:r>
    </w:p>
    <w:p w14:paraId="4AE1B1D9" w14:textId="77777777" w:rsidR="007A09B5" w:rsidRDefault="007A09B5" w:rsidP="007A09B5"/>
    <w:p w14:paraId="57B921FD" w14:textId="2D07F935" w:rsidR="007A09B5" w:rsidRDefault="007A09B5" w:rsidP="007A09B5">
      <w:r>
        <w:t>Skipping to the right, the next control turns Autoplay on or off. In the image above, with the button to the</w:t>
      </w:r>
      <w:r>
        <w:t xml:space="preserve"> </w:t>
      </w:r>
      <w:r>
        <w:t>right, Autoplay is on. Moving the slider to the left turns off Autoplay. With Autoplay on, playback will go to a</w:t>
      </w:r>
      <w:r>
        <w:t xml:space="preserve"> </w:t>
      </w:r>
      <w:r>
        <w:t>new video and start playing it when the current selection ends.</w:t>
      </w:r>
    </w:p>
    <w:p w14:paraId="080961BF" w14:textId="77777777" w:rsidR="007A09B5" w:rsidRDefault="007A09B5" w:rsidP="007A09B5"/>
    <w:p w14:paraId="66859B7A" w14:textId="0262A873" w:rsidR="007A09B5" w:rsidRDefault="007A09B5" w:rsidP="007A09B5">
      <w:r>
        <w:rPr>
          <w:noProof/>
        </w:rPr>
        <w:drawing>
          <wp:anchor distT="0" distB="0" distL="114300" distR="114300" simplePos="0" relativeHeight="251676672" behindDoc="1" locked="0" layoutInCell="1" allowOverlap="1" wp14:anchorId="22438D6A" wp14:editId="103FF220">
            <wp:simplePos x="0" y="0"/>
            <wp:positionH relativeFrom="column">
              <wp:posOffset>3848404</wp:posOffset>
            </wp:positionH>
            <wp:positionV relativeFrom="paragraph">
              <wp:posOffset>222104</wp:posOffset>
            </wp:positionV>
            <wp:extent cx="2016125" cy="608965"/>
            <wp:effectExtent l="0" t="0" r="3175" b="635"/>
            <wp:wrapTight wrapText="bothSides">
              <wp:wrapPolygon edited="0">
                <wp:start x="0" y="0"/>
                <wp:lineTo x="0" y="20947"/>
                <wp:lineTo x="21430" y="20947"/>
                <wp:lineTo x="21430" y="0"/>
                <wp:lineTo x="0" y="0"/>
              </wp:wrapPolygon>
            </wp:wrapTight>
            <wp:docPr id="22" name="Picture 2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Graphical user interface, text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125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Moving </w:t>
      </w:r>
      <w:r>
        <w:t>to</w:t>
      </w:r>
      <w:r>
        <w:t xml:space="preserve"> </w:t>
      </w:r>
      <w:r>
        <w:t xml:space="preserve">the </w:t>
      </w:r>
      <w:r>
        <w:t>right, the CC icon turns closed captioning on and off. Generally, it works well</w:t>
      </w:r>
      <w:r>
        <w:t>,</w:t>
      </w:r>
      <w:r>
        <w:t xml:space="preserve"> but I have seen</w:t>
      </w:r>
      <w:r>
        <w:t xml:space="preserve"> </w:t>
      </w:r>
      <w:r>
        <w:t>some strange words pop up in the caption dialog. Tapping “c” also opens captioning</w:t>
      </w:r>
      <w:r>
        <w:t>. Not all videos have the closed caption option.</w:t>
      </w:r>
    </w:p>
    <w:p w14:paraId="44955B40" w14:textId="07C096B7" w:rsidR="007A09B5" w:rsidRDefault="007A09B5" w:rsidP="007A09B5"/>
    <w:p w14:paraId="6F63C634" w14:textId="4244EB70" w:rsidR="007A09B5" w:rsidRDefault="007A09B5" w:rsidP="007A09B5"/>
    <w:p w14:paraId="43B9F5D6" w14:textId="01F598E7" w:rsidR="007A09B5" w:rsidRDefault="007A09B5" w:rsidP="007A09B5"/>
    <w:p w14:paraId="313EF3A7" w14:textId="5702B0C2" w:rsidR="007A09B5" w:rsidRDefault="007A09B5" w:rsidP="007A09B5">
      <w:r>
        <w:t xml:space="preserve">The Settings gear lets you choose Annotations, Playback speed, and Video Quality. Next, </w:t>
      </w:r>
      <w:r>
        <w:t>Clicking on the open square of the screen.</w:t>
      </w:r>
      <w:r>
        <w:t xml:space="preserve"> </w:t>
      </w:r>
      <w:r>
        <w:t>YouTube calls this “</w:t>
      </w:r>
      <w:proofErr w:type="spellStart"/>
      <w:r>
        <w:t>Miniplayer</w:t>
      </w:r>
      <w:proofErr w:type="spellEnd"/>
      <w:r>
        <w:t>.” Again, we have a one</w:t>
      </w:r>
      <w:r>
        <w:t>-</w:t>
      </w:r>
      <w:r>
        <w:t>key shortcut. This time it’s the “I” key. The shortcut</w:t>
      </w:r>
      <w:r>
        <w:t xml:space="preserve"> </w:t>
      </w:r>
      <w:r>
        <w:t>key is a toggle: opening the picture-in-picture with a press</w:t>
      </w:r>
      <w:r>
        <w:t>,</w:t>
      </w:r>
      <w:r>
        <w:t xml:space="preserve"> then reverting to </w:t>
      </w:r>
      <w:r>
        <w:t>the standard</w:t>
      </w:r>
      <w:r>
        <w:t xml:space="preserve"> view with another touch</w:t>
      </w:r>
      <w:r>
        <w:t xml:space="preserve"> </w:t>
      </w:r>
      <w:r>
        <w:t>of the “I” key. The next icon, an open rectangle</w:t>
      </w:r>
      <w:r>
        <w:t>,</w:t>
      </w:r>
      <w:r>
        <w:t xml:space="preserve"> is the “</w:t>
      </w:r>
      <w:r>
        <w:t>theater</w:t>
      </w:r>
      <w:r>
        <w:t xml:space="preserve">” </w:t>
      </w:r>
      <w:r>
        <w:t>mode</w:t>
      </w:r>
      <w:r>
        <w:t xml:space="preserve">. The </w:t>
      </w:r>
      <w:r>
        <w:t>standard</w:t>
      </w:r>
      <w:r>
        <w:t xml:space="preserve"> view places a list of</w:t>
      </w:r>
      <w:r>
        <w:t xml:space="preserve"> </w:t>
      </w:r>
      <w:r>
        <w:t>additional videos to the right of the one playing. Theater view toggles this list on and off. The shortcut key</w:t>
      </w:r>
      <w:r>
        <w:t xml:space="preserve"> </w:t>
      </w:r>
      <w:r>
        <w:t>“t” does the same. The four corner brackets that form an “open square” is the “full screen” icon. Click it to</w:t>
      </w:r>
      <w:r>
        <w:t xml:space="preserve"> </w:t>
      </w:r>
      <w:r>
        <w:t>enlarge the current video to full screen. Pressing Escape returns to the standard view. The “f” key is a</w:t>
      </w:r>
      <w:r>
        <w:t xml:space="preserve"> </w:t>
      </w:r>
      <w:r>
        <w:t xml:space="preserve">toggle for full screen and </w:t>
      </w:r>
      <w:r>
        <w:t>returns</w:t>
      </w:r>
      <w:r>
        <w:t xml:space="preserve"> to the normal view.</w:t>
      </w:r>
    </w:p>
    <w:p w14:paraId="676C4464" w14:textId="17529AA0" w:rsidR="007A09B5" w:rsidRDefault="007A09B5" w:rsidP="007A09B5">
      <w:pPr>
        <w:jc w:val="center"/>
      </w:pPr>
      <w:r>
        <w:rPr>
          <w:noProof/>
        </w:rPr>
        <w:drawing>
          <wp:inline distT="0" distB="0" distL="0" distR="0" wp14:anchorId="7444AC00" wp14:editId="79D0D3B2">
            <wp:extent cx="3237589" cy="750941"/>
            <wp:effectExtent l="0" t="0" r="1270" b="0"/>
            <wp:docPr id="23" name="Picture 2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Graphical user interface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90132" cy="76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51574" w14:textId="31FA2CE5" w:rsidR="007A09B5" w:rsidRDefault="007A09B5" w:rsidP="007A09B5">
      <w:r>
        <w:t>We touched on the basic controls for viewing YouTube videos</w:t>
      </w:r>
      <w:r>
        <w:t>,</w:t>
      </w:r>
      <w:r>
        <w:t xml:space="preserve"> but the site has many other features</w:t>
      </w:r>
      <w:r>
        <w:t>,</w:t>
      </w:r>
      <w:r>
        <w:t xml:space="preserve"> such as</w:t>
      </w:r>
      <w:r>
        <w:t xml:space="preserve"> </w:t>
      </w:r>
      <w:r>
        <w:t>sharing, clipping, saving</w:t>
      </w:r>
      <w:r>
        <w:t>,</w:t>
      </w:r>
      <w:r>
        <w:t xml:space="preserve"> and transcripts. I</w:t>
      </w:r>
      <w:r>
        <w:t xml:space="preserve"> encourage you to explore these features if you are a YouTube regular or just an occasional user</w:t>
      </w:r>
      <w:r>
        <w:t>.</w:t>
      </w:r>
    </w:p>
    <w:sectPr w:rsidR="007A09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57A7"/>
    <w:multiLevelType w:val="multilevel"/>
    <w:tmpl w:val="D39E0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6209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cwM7AwMDKzMDExMDRQ0lEKTi0uzszPAykwrAUAyqYV/CwAAAA="/>
  </w:docVars>
  <w:rsids>
    <w:rsidRoot w:val="007A09B5"/>
    <w:rsid w:val="007A09B5"/>
    <w:rsid w:val="0084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CB422"/>
  <w15:chartTrackingRefBased/>
  <w15:docId w15:val="{36C83E80-506E-4615-B6FE-9083F4DE5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09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2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ecotu.club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613</Words>
  <Characters>2906</Characters>
  <Application>Microsoft Office Word</Application>
  <DocSecurity>0</DocSecurity>
  <Lines>49</Lines>
  <Paragraphs>10</Paragraphs>
  <ScaleCrop>false</ScaleCrop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Taylour</dc:creator>
  <cp:keywords/>
  <dc:description/>
  <cp:lastModifiedBy>Judy Taylour</cp:lastModifiedBy>
  <cp:revision>1</cp:revision>
  <dcterms:created xsi:type="dcterms:W3CDTF">2023-04-27T09:20:00Z</dcterms:created>
  <dcterms:modified xsi:type="dcterms:W3CDTF">2023-04-27T10:50:00Z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6b395edf-d1eb-4c58-8811-cf869274f6a9</vt:lpwstr>
  </property>
</Properties>
</file>